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C6" w:rsidRPr="00120F20" w:rsidRDefault="00976AC6" w:rsidP="00976AC6">
      <w:pPr>
        <w:spacing w:after="0" w:line="36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120F20">
        <w:rPr>
          <w:rFonts w:ascii="Times New Roman" w:hAnsi="Times New Roman"/>
          <w:b/>
          <w:sz w:val="20"/>
          <w:szCs w:val="20"/>
        </w:rPr>
        <w:t>ФЕДЕРАЛЬНОЕ ГОСУДАРСТВЕННОЕ БЮДЖЕТНОЕ ОБРАЗОВАТЕЛЬНОЕ УЧРЕЖДЕНИЕ</w:t>
      </w:r>
    </w:p>
    <w:p w:rsidR="00976AC6" w:rsidRPr="00120F20" w:rsidRDefault="00976AC6" w:rsidP="00976AC6">
      <w:pPr>
        <w:spacing w:after="0" w:line="36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120F20">
        <w:rPr>
          <w:rFonts w:ascii="Times New Roman" w:hAnsi="Times New Roman"/>
          <w:b/>
          <w:sz w:val="20"/>
          <w:szCs w:val="20"/>
        </w:rPr>
        <w:t>ВЫСШЕГО ОБРАЗОВАНИЯ</w:t>
      </w:r>
    </w:p>
    <w:p w:rsidR="00976AC6" w:rsidRPr="00120F20" w:rsidRDefault="00976AC6" w:rsidP="00976AC6">
      <w:pPr>
        <w:spacing w:after="0" w:line="36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120F20">
        <w:rPr>
          <w:rFonts w:ascii="Times New Roman" w:hAnsi="Times New Roman"/>
          <w:b/>
          <w:sz w:val="20"/>
          <w:szCs w:val="20"/>
        </w:rPr>
        <w:t>ЧИТИНСКАЯ ГОСУДАРСТВЕННАЯ МЕДИЦИНСКАЯ АКАДЕМИЯ</w:t>
      </w:r>
    </w:p>
    <w:p w:rsidR="00976AC6" w:rsidRPr="00120F20" w:rsidRDefault="00976AC6" w:rsidP="00976AC6">
      <w:pPr>
        <w:spacing w:after="0" w:line="36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120F20">
        <w:rPr>
          <w:rFonts w:ascii="Times New Roman" w:hAnsi="Times New Roman"/>
          <w:b/>
          <w:sz w:val="20"/>
          <w:szCs w:val="20"/>
        </w:rPr>
        <w:t>МИНЗДРАВА РОССИИ</w:t>
      </w:r>
    </w:p>
    <w:p w:rsidR="00976AC6" w:rsidRDefault="00976AC6" w:rsidP="00976AC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76AC6" w:rsidRDefault="00976AC6" w:rsidP="00976AC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76AC6" w:rsidRDefault="00976AC6" w:rsidP="00976AC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76AC6" w:rsidRDefault="00976AC6" w:rsidP="00976AC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76AC6" w:rsidRDefault="00976AC6" w:rsidP="00976AC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76AC6" w:rsidRDefault="00976AC6" w:rsidP="00976AC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76AC6" w:rsidRDefault="00976AC6" w:rsidP="00976AC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76AC6" w:rsidRDefault="00976AC6" w:rsidP="00976AC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76AC6" w:rsidRPr="008E5E17" w:rsidRDefault="00F53A58" w:rsidP="0082218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E5E17">
        <w:rPr>
          <w:rFonts w:ascii="Times New Roman" w:hAnsi="Times New Roman" w:cs="Times New Roman"/>
          <w:b/>
          <w:sz w:val="32"/>
          <w:szCs w:val="32"/>
        </w:rPr>
        <w:t xml:space="preserve">Анализ результатов опросов педагогических работников об удовлетворенности условиями и организацией образовательной деятельности </w:t>
      </w:r>
      <w:r w:rsidR="00976AC6" w:rsidRPr="008E5E17">
        <w:rPr>
          <w:rFonts w:ascii="Times New Roman" w:hAnsi="Times New Roman"/>
          <w:b/>
          <w:sz w:val="32"/>
          <w:szCs w:val="32"/>
        </w:rPr>
        <w:t xml:space="preserve">в ФГБОУ ВО </w:t>
      </w:r>
    </w:p>
    <w:p w:rsidR="00976AC6" w:rsidRPr="008E5E17" w:rsidRDefault="00976AC6" w:rsidP="00976A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E17">
        <w:rPr>
          <w:rFonts w:ascii="Times New Roman" w:hAnsi="Times New Roman" w:cs="Times New Roman"/>
          <w:b/>
          <w:sz w:val="32"/>
          <w:szCs w:val="32"/>
        </w:rPr>
        <w:t>«Читинская государственная медицинская академия»</w:t>
      </w:r>
    </w:p>
    <w:p w:rsidR="00976AC6" w:rsidRPr="008E5E17" w:rsidRDefault="00976AC6" w:rsidP="00976A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E17">
        <w:rPr>
          <w:rFonts w:ascii="Times New Roman" w:hAnsi="Times New Roman" w:cs="Times New Roman"/>
          <w:b/>
          <w:sz w:val="32"/>
          <w:szCs w:val="32"/>
        </w:rPr>
        <w:t xml:space="preserve"> Минздрава России </w:t>
      </w:r>
    </w:p>
    <w:p w:rsidR="00976AC6" w:rsidRPr="008E5E17" w:rsidRDefault="00976AC6" w:rsidP="00976AC6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976AC6" w:rsidRPr="008E5E17" w:rsidRDefault="00976AC6" w:rsidP="00976AC6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976AC6" w:rsidRDefault="00976AC6" w:rsidP="00976AC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76AC6" w:rsidRDefault="00976AC6" w:rsidP="00976AC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76AC6" w:rsidRDefault="00976AC6" w:rsidP="00976AC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76AC6" w:rsidRDefault="00976AC6" w:rsidP="00976AC6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76AC6" w:rsidRDefault="00976AC6" w:rsidP="00976AC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76AC6" w:rsidRDefault="00976AC6" w:rsidP="00976AC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76AC6" w:rsidRDefault="00976AC6" w:rsidP="00976AC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76AC6" w:rsidRDefault="00976AC6" w:rsidP="00976AC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826DC" w:rsidRDefault="007826DC" w:rsidP="00976AC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826DC" w:rsidRDefault="007826DC" w:rsidP="00976AC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826DC" w:rsidRDefault="007826DC" w:rsidP="00976AC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826DC" w:rsidRDefault="007826DC" w:rsidP="00976AC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76AC6" w:rsidRPr="008E5E17" w:rsidRDefault="00976AC6" w:rsidP="005B2B9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E5E17">
        <w:rPr>
          <w:rFonts w:ascii="Times New Roman" w:hAnsi="Times New Roman"/>
          <w:sz w:val="28"/>
          <w:szCs w:val="28"/>
        </w:rPr>
        <w:t>20</w:t>
      </w:r>
      <w:r w:rsidR="00822182" w:rsidRPr="008E5E17">
        <w:rPr>
          <w:rFonts w:ascii="Times New Roman" w:hAnsi="Times New Roman"/>
          <w:sz w:val="28"/>
          <w:szCs w:val="28"/>
        </w:rPr>
        <w:t>24</w:t>
      </w:r>
      <w:r w:rsidRPr="008E5E17">
        <w:rPr>
          <w:rFonts w:ascii="Times New Roman" w:hAnsi="Times New Roman"/>
          <w:sz w:val="28"/>
          <w:szCs w:val="28"/>
        </w:rPr>
        <w:t xml:space="preserve"> г.</w:t>
      </w:r>
      <w:r w:rsidR="007826DC" w:rsidRPr="008E5E17">
        <w:rPr>
          <w:rFonts w:ascii="Times New Roman" w:hAnsi="Times New Roman"/>
          <w:sz w:val="28"/>
          <w:szCs w:val="28"/>
        </w:rPr>
        <w:br w:type="page"/>
      </w:r>
    </w:p>
    <w:p w:rsidR="00F53A58" w:rsidRDefault="00976AC6" w:rsidP="00976AC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3349A2" w:rsidRPr="005B2B99" w:rsidRDefault="00F53A58" w:rsidP="003349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B99">
        <w:rPr>
          <w:rFonts w:ascii="Times New Roman" w:hAnsi="Times New Roman" w:cs="Times New Roman"/>
          <w:sz w:val="24"/>
          <w:szCs w:val="24"/>
        </w:rPr>
        <w:t>В соответствии с По</w:t>
      </w:r>
      <w:r w:rsidR="003349A2" w:rsidRPr="005B2B99">
        <w:rPr>
          <w:rFonts w:ascii="Times New Roman" w:hAnsi="Times New Roman" w:cs="Times New Roman"/>
          <w:sz w:val="24"/>
          <w:szCs w:val="24"/>
        </w:rPr>
        <w:t>ложением</w:t>
      </w:r>
      <w:r w:rsidRPr="005B2B99">
        <w:rPr>
          <w:rFonts w:ascii="Times New Roman" w:hAnsi="Times New Roman" w:cs="Times New Roman"/>
          <w:sz w:val="24"/>
          <w:szCs w:val="24"/>
        </w:rPr>
        <w:t xml:space="preserve"> о </w:t>
      </w:r>
      <w:r w:rsidR="003349A2" w:rsidRPr="005B2B99">
        <w:rPr>
          <w:rFonts w:ascii="Times New Roman" w:hAnsi="Times New Roman" w:cs="Times New Roman"/>
          <w:sz w:val="24"/>
          <w:szCs w:val="24"/>
        </w:rPr>
        <w:t>внутренней</w:t>
      </w:r>
      <w:r w:rsidRPr="005B2B99">
        <w:rPr>
          <w:rFonts w:ascii="Times New Roman" w:hAnsi="Times New Roman" w:cs="Times New Roman"/>
          <w:sz w:val="24"/>
          <w:szCs w:val="24"/>
        </w:rPr>
        <w:t xml:space="preserve"> оценке качества образования ФГБОУ ВО «</w:t>
      </w:r>
      <w:r w:rsidR="003349A2" w:rsidRPr="005B2B99">
        <w:rPr>
          <w:rFonts w:ascii="Times New Roman" w:hAnsi="Times New Roman" w:cs="Times New Roman"/>
          <w:sz w:val="24"/>
          <w:szCs w:val="24"/>
        </w:rPr>
        <w:t>ЧГМА</w:t>
      </w:r>
      <w:r w:rsidRPr="005B2B99">
        <w:rPr>
          <w:rFonts w:ascii="Times New Roman" w:hAnsi="Times New Roman" w:cs="Times New Roman"/>
          <w:sz w:val="24"/>
          <w:szCs w:val="24"/>
        </w:rPr>
        <w:t xml:space="preserve">» </w:t>
      </w:r>
      <w:r w:rsidR="003349A2" w:rsidRPr="005B2B99">
        <w:rPr>
          <w:rFonts w:ascii="Times New Roman" w:hAnsi="Times New Roman" w:cs="Times New Roman"/>
          <w:sz w:val="24"/>
          <w:szCs w:val="24"/>
        </w:rPr>
        <w:t xml:space="preserve">Министерства здравоохранения Российской Федерации, система </w:t>
      </w:r>
      <w:r w:rsidRPr="005B2B99">
        <w:rPr>
          <w:rFonts w:ascii="Times New Roman" w:hAnsi="Times New Roman" w:cs="Times New Roman"/>
          <w:sz w:val="24"/>
          <w:szCs w:val="24"/>
        </w:rPr>
        <w:t>ОКО предполагает участие в осуществлении оценочной деятельности профессорско-преподавательского состава. Анкетирование преподавателей вуза является одной из форм контроля выполнения требований действующего законодательства Российской Федерации по реализации государственной политики в области качества образования. В ФГБОУ ВО «</w:t>
      </w:r>
      <w:r w:rsidR="003349A2" w:rsidRPr="005B2B99">
        <w:rPr>
          <w:rFonts w:ascii="Times New Roman" w:hAnsi="Times New Roman" w:cs="Times New Roman"/>
          <w:sz w:val="24"/>
          <w:szCs w:val="24"/>
        </w:rPr>
        <w:t>ЧГМА</w:t>
      </w:r>
      <w:r w:rsidRPr="005B2B99">
        <w:rPr>
          <w:rFonts w:ascii="Times New Roman" w:hAnsi="Times New Roman" w:cs="Times New Roman"/>
          <w:sz w:val="24"/>
          <w:szCs w:val="24"/>
        </w:rPr>
        <w:t xml:space="preserve">» анкетирование </w:t>
      </w:r>
      <w:r w:rsidR="003349A2" w:rsidRPr="005B2B99">
        <w:rPr>
          <w:rFonts w:ascii="Times New Roman" w:hAnsi="Times New Roman" w:cs="Times New Roman"/>
          <w:sz w:val="24"/>
          <w:szCs w:val="24"/>
        </w:rPr>
        <w:t xml:space="preserve">профессорско-преподавательского состава </w:t>
      </w:r>
      <w:r w:rsidRPr="005B2B99">
        <w:rPr>
          <w:rFonts w:ascii="Times New Roman" w:hAnsi="Times New Roman" w:cs="Times New Roman"/>
          <w:sz w:val="24"/>
          <w:szCs w:val="24"/>
        </w:rPr>
        <w:t>проводится 1 раз в год по вопросам удовлетворенности условиями и организацией обра</w:t>
      </w:r>
      <w:r w:rsidR="003349A2" w:rsidRPr="005B2B99">
        <w:rPr>
          <w:rFonts w:ascii="Times New Roman" w:hAnsi="Times New Roman" w:cs="Times New Roman"/>
          <w:sz w:val="24"/>
          <w:szCs w:val="24"/>
        </w:rPr>
        <w:t>зовательной деятельности. Педагогические работники</w:t>
      </w:r>
      <w:r w:rsidRPr="005B2B99">
        <w:rPr>
          <w:rFonts w:ascii="Times New Roman" w:hAnsi="Times New Roman" w:cs="Times New Roman"/>
          <w:sz w:val="24"/>
          <w:szCs w:val="24"/>
        </w:rPr>
        <w:t xml:space="preserve"> отвечают на вопросы анкеты об организации образовательного процесса и обеспечении к</w:t>
      </w:r>
      <w:r w:rsidR="003349A2" w:rsidRPr="005B2B99">
        <w:rPr>
          <w:rFonts w:ascii="Times New Roman" w:hAnsi="Times New Roman" w:cs="Times New Roman"/>
          <w:sz w:val="24"/>
          <w:szCs w:val="24"/>
        </w:rPr>
        <w:t>ачественных условий реализации образовательных программ</w:t>
      </w:r>
      <w:r w:rsidRPr="005B2B99">
        <w:rPr>
          <w:rFonts w:ascii="Times New Roman" w:hAnsi="Times New Roman" w:cs="Times New Roman"/>
          <w:sz w:val="24"/>
          <w:szCs w:val="24"/>
        </w:rPr>
        <w:t xml:space="preserve">: общесистемных, материально-технических, учебно-методических. </w:t>
      </w:r>
    </w:p>
    <w:p w:rsidR="003349A2" w:rsidRPr="005B2B99" w:rsidRDefault="00F53A58" w:rsidP="003349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B99">
        <w:rPr>
          <w:rFonts w:ascii="Times New Roman" w:hAnsi="Times New Roman" w:cs="Times New Roman"/>
          <w:sz w:val="24"/>
          <w:szCs w:val="24"/>
        </w:rPr>
        <w:t xml:space="preserve">Целью анкетирования является получение достоверной информации об отношении преподавателей к важным аспектам деятельности образовательной организации, выявления проблем, требующих решения как основы для принятия административных решений. </w:t>
      </w:r>
    </w:p>
    <w:p w:rsidR="005B2B99" w:rsidRDefault="00F53A58" w:rsidP="003349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B99">
        <w:rPr>
          <w:rFonts w:ascii="Times New Roman" w:hAnsi="Times New Roman" w:cs="Times New Roman"/>
          <w:sz w:val="24"/>
          <w:szCs w:val="24"/>
        </w:rPr>
        <w:t xml:space="preserve">Результаты анкетирования представляют широкую информационную картину, позволяющую судить об удовлетворенности преподавателей условиями труда в </w:t>
      </w:r>
      <w:r w:rsidR="005B2B99">
        <w:rPr>
          <w:rFonts w:ascii="Times New Roman" w:hAnsi="Times New Roman" w:cs="Times New Roman"/>
          <w:sz w:val="24"/>
          <w:szCs w:val="24"/>
        </w:rPr>
        <w:t>А</w:t>
      </w:r>
      <w:r w:rsidR="003349A2" w:rsidRPr="005B2B99">
        <w:rPr>
          <w:rFonts w:ascii="Times New Roman" w:hAnsi="Times New Roman" w:cs="Times New Roman"/>
          <w:sz w:val="24"/>
          <w:szCs w:val="24"/>
        </w:rPr>
        <w:t>кадемии,</w:t>
      </w:r>
      <w:r w:rsidRPr="005B2B99">
        <w:rPr>
          <w:sz w:val="24"/>
          <w:szCs w:val="24"/>
        </w:rPr>
        <w:t xml:space="preserve"> </w:t>
      </w:r>
      <w:r w:rsidRPr="005B2B99">
        <w:rPr>
          <w:rFonts w:ascii="Times New Roman" w:hAnsi="Times New Roman" w:cs="Times New Roman"/>
          <w:sz w:val="24"/>
          <w:szCs w:val="24"/>
        </w:rPr>
        <w:t>отношении преподавателей к различным аспектам деятельности</w:t>
      </w:r>
      <w:r w:rsidR="003349A2" w:rsidRPr="005B2B99">
        <w:rPr>
          <w:rFonts w:ascii="Times New Roman" w:hAnsi="Times New Roman" w:cs="Times New Roman"/>
          <w:sz w:val="24"/>
          <w:szCs w:val="24"/>
        </w:rPr>
        <w:t xml:space="preserve"> вуза</w:t>
      </w:r>
      <w:r w:rsidRPr="005B2B99">
        <w:rPr>
          <w:rFonts w:ascii="Times New Roman" w:hAnsi="Times New Roman" w:cs="Times New Roman"/>
          <w:sz w:val="24"/>
          <w:szCs w:val="24"/>
        </w:rPr>
        <w:t xml:space="preserve">, проблемах вуза, а также вовлеченности и лояльности преподавателей. </w:t>
      </w:r>
    </w:p>
    <w:p w:rsidR="003349A2" w:rsidRPr="005B2B99" w:rsidRDefault="00F53A58" w:rsidP="003349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B99">
        <w:rPr>
          <w:rFonts w:ascii="Times New Roman" w:hAnsi="Times New Roman" w:cs="Times New Roman"/>
          <w:sz w:val="24"/>
          <w:szCs w:val="24"/>
        </w:rPr>
        <w:t xml:space="preserve">Результаты опроса адресованы: </w:t>
      </w:r>
    </w:p>
    <w:p w:rsidR="003349A2" w:rsidRPr="005B2B99" w:rsidRDefault="00F53A58" w:rsidP="003349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B99">
        <w:rPr>
          <w:rFonts w:ascii="Times New Roman" w:hAnsi="Times New Roman" w:cs="Times New Roman"/>
          <w:sz w:val="24"/>
          <w:szCs w:val="24"/>
        </w:rPr>
        <w:t xml:space="preserve">– ректорату </w:t>
      </w:r>
      <w:r w:rsidR="005B2B99">
        <w:rPr>
          <w:rFonts w:ascii="Times New Roman" w:hAnsi="Times New Roman" w:cs="Times New Roman"/>
          <w:sz w:val="24"/>
          <w:szCs w:val="24"/>
        </w:rPr>
        <w:t>Академии</w:t>
      </w:r>
      <w:r w:rsidRPr="005B2B99">
        <w:rPr>
          <w:rFonts w:ascii="Times New Roman" w:hAnsi="Times New Roman" w:cs="Times New Roman"/>
          <w:sz w:val="24"/>
          <w:szCs w:val="24"/>
        </w:rPr>
        <w:t xml:space="preserve"> для принятия управленческих решений, связанных с улучшением условий труда преподавателей, повышения уровня их вовлеченности в процесс жизнедеятельности вуза; </w:t>
      </w:r>
    </w:p>
    <w:p w:rsidR="003349A2" w:rsidRPr="005B2B99" w:rsidRDefault="00F53A58" w:rsidP="003349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B99">
        <w:rPr>
          <w:rFonts w:ascii="Times New Roman" w:hAnsi="Times New Roman" w:cs="Times New Roman"/>
          <w:sz w:val="24"/>
          <w:szCs w:val="24"/>
        </w:rPr>
        <w:t xml:space="preserve">– учебно-методическому управлению для оценки отношения преподавателей к различным сторонам образовательной деятельности в целом по вузу и по структурным подразделениям; для сравнения результативности работы в разных структурных подразделениях; </w:t>
      </w:r>
    </w:p>
    <w:p w:rsidR="003349A2" w:rsidRPr="005B2B99" w:rsidRDefault="00F53A58" w:rsidP="003349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B99">
        <w:rPr>
          <w:rFonts w:ascii="Times New Roman" w:hAnsi="Times New Roman" w:cs="Times New Roman"/>
          <w:sz w:val="24"/>
          <w:szCs w:val="24"/>
        </w:rPr>
        <w:t xml:space="preserve">– руководству структурных подразделений для анализа информации о наиболее востребованных формах повышения квалификации преподавателей; о путях повышения привлекательности работы в вузе преподавательскому составу подразделений. </w:t>
      </w:r>
    </w:p>
    <w:p w:rsidR="00F53A58" w:rsidRPr="005B2B99" w:rsidRDefault="00F53A58" w:rsidP="003349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B99">
        <w:rPr>
          <w:rFonts w:ascii="Times New Roman" w:hAnsi="Times New Roman" w:cs="Times New Roman"/>
          <w:sz w:val="24"/>
          <w:szCs w:val="24"/>
        </w:rPr>
        <w:t>При проведении опроса применяется анкета «Удовлетворенность преподавателей условиями и организацией образовательной деятельности». Анкетирование проводится путем анонимного заполнения анкет в личных</w:t>
      </w:r>
      <w:r w:rsidR="005B2B99">
        <w:rPr>
          <w:rFonts w:ascii="Times New Roman" w:hAnsi="Times New Roman" w:cs="Times New Roman"/>
          <w:sz w:val="24"/>
          <w:szCs w:val="24"/>
        </w:rPr>
        <w:t xml:space="preserve"> кабинетах преподавателей в ЭИОС</w:t>
      </w:r>
      <w:r w:rsidRPr="005B2B99">
        <w:rPr>
          <w:rFonts w:ascii="Times New Roman" w:hAnsi="Times New Roman" w:cs="Times New Roman"/>
          <w:sz w:val="24"/>
          <w:szCs w:val="24"/>
        </w:rPr>
        <w:t xml:space="preserve"> </w:t>
      </w:r>
      <w:r w:rsidR="005B2B99" w:rsidRPr="005B2B99">
        <w:rPr>
          <w:rFonts w:ascii="Times New Roman" w:hAnsi="Times New Roman" w:cs="Times New Roman"/>
          <w:sz w:val="24"/>
          <w:szCs w:val="24"/>
        </w:rPr>
        <w:t>ЧГМА.</w:t>
      </w:r>
      <w:r w:rsidRPr="005B2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7F0" w:rsidRDefault="005B2B99" w:rsidP="005B2B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B99">
        <w:rPr>
          <w:rFonts w:ascii="Times New Roman" w:hAnsi="Times New Roman" w:cs="Times New Roman"/>
          <w:sz w:val="24"/>
          <w:szCs w:val="24"/>
        </w:rPr>
        <w:t>В 2024</w:t>
      </w:r>
      <w:r w:rsidR="00F53A58" w:rsidRPr="005B2B99">
        <w:rPr>
          <w:rFonts w:ascii="Times New Roman" w:hAnsi="Times New Roman" w:cs="Times New Roman"/>
          <w:sz w:val="24"/>
          <w:szCs w:val="24"/>
        </w:rPr>
        <w:t xml:space="preserve"> году вы</w:t>
      </w:r>
      <w:r w:rsidRPr="005B2B99">
        <w:rPr>
          <w:rFonts w:ascii="Times New Roman" w:hAnsi="Times New Roman" w:cs="Times New Roman"/>
          <w:sz w:val="24"/>
          <w:szCs w:val="24"/>
        </w:rPr>
        <w:t>борка респондентов составила 34</w:t>
      </w:r>
      <w:r w:rsidR="00F53A58" w:rsidRPr="005B2B99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9C47F0" w:rsidRPr="009C47F0" w:rsidRDefault="009C47F0" w:rsidP="005B2B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7F0">
        <w:rPr>
          <w:rFonts w:ascii="Times New Roman" w:hAnsi="Times New Roman"/>
          <w:color w:val="000000"/>
          <w:spacing w:val="2"/>
          <w:sz w:val="24"/>
          <w:szCs w:val="24"/>
        </w:rPr>
        <w:t xml:space="preserve">В социологическом исследовании, направленном на изучение уровня удовлетворенности профессорско-преподавательского состава качеством организации </w:t>
      </w:r>
      <w:r w:rsidRPr="009C47F0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учебного процесса и условиями осуществления профессиональной деятельности в ФГБОУ ВО </w:t>
      </w:r>
      <w:r w:rsidRPr="009C47F0">
        <w:rPr>
          <w:rFonts w:ascii="Times New Roman" w:hAnsi="Times New Roman" w:cs="Times New Roman"/>
          <w:color w:val="000000"/>
          <w:spacing w:val="2"/>
          <w:sz w:val="24"/>
          <w:szCs w:val="24"/>
        </w:rPr>
        <w:t>«Читинская государственная медицинская академия» Минздрава России, приняли участие преподаватели, занимающие должности разного уровня от ассистента до заведующего кафедрой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="00272B0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44% из них – это молодые работники, стаж которых составляет от 1 года до 10 лет. 56% - преподаватели со стажем от 11 до 40 лет. </w:t>
      </w:r>
      <w:r w:rsidR="0056099B">
        <w:rPr>
          <w:rFonts w:ascii="Times New Roman" w:hAnsi="Times New Roman" w:cs="Times New Roman"/>
          <w:color w:val="000000"/>
          <w:spacing w:val="2"/>
          <w:sz w:val="24"/>
          <w:szCs w:val="24"/>
        </w:rPr>
        <w:t>Это все профессионалы, 100% любящие свою работу.</w:t>
      </w:r>
    </w:p>
    <w:p w:rsidR="005B2B99" w:rsidRPr="00EC6286" w:rsidRDefault="00F53A58" w:rsidP="00EC62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B99">
        <w:rPr>
          <w:rFonts w:ascii="Times New Roman" w:hAnsi="Times New Roman" w:cs="Times New Roman"/>
          <w:sz w:val="24"/>
          <w:szCs w:val="24"/>
        </w:rPr>
        <w:t xml:space="preserve"> Результаты опроса представлены в таблице 1. </w:t>
      </w:r>
    </w:p>
    <w:p w:rsidR="00F53A58" w:rsidRPr="0056099B" w:rsidRDefault="00F53A58" w:rsidP="005609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99B">
        <w:rPr>
          <w:rFonts w:ascii="Times New Roman" w:hAnsi="Times New Roman" w:cs="Times New Roman"/>
        </w:rPr>
        <w:t>Таблица 1 Результаты опроса преподавателей по удовлетворенности условиями и организацией образовательной деятельности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35"/>
        <w:gridCol w:w="6106"/>
        <w:gridCol w:w="2693"/>
      </w:tblGrid>
      <w:tr w:rsidR="00F53A58" w:rsidTr="00EC6286">
        <w:tc>
          <w:tcPr>
            <w:tcW w:w="835" w:type="dxa"/>
          </w:tcPr>
          <w:p w:rsidR="00F53A58" w:rsidRPr="0056099B" w:rsidRDefault="00F53A58" w:rsidP="00F53A58">
            <w:pPr>
              <w:rPr>
                <w:b/>
              </w:rPr>
            </w:pPr>
            <w:r w:rsidRPr="0056099B">
              <w:rPr>
                <w:b/>
              </w:rPr>
              <w:t xml:space="preserve">№п/п </w:t>
            </w:r>
          </w:p>
        </w:tc>
        <w:tc>
          <w:tcPr>
            <w:tcW w:w="6106" w:type="dxa"/>
          </w:tcPr>
          <w:p w:rsidR="00F53A58" w:rsidRPr="0056099B" w:rsidRDefault="00F53A58" w:rsidP="00F53A58">
            <w:pPr>
              <w:rPr>
                <w:b/>
              </w:rPr>
            </w:pPr>
            <w:r w:rsidRPr="0056099B">
              <w:rPr>
                <w:b/>
              </w:rPr>
              <w:t xml:space="preserve"> Критерии оценки</w:t>
            </w:r>
          </w:p>
        </w:tc>
        <w:tc>
          <w:tcPr>
            <w:tcW w:w="2693" w:type="dxa"/>
          </w:tcPr>
          <w:p w:rsidR="00F53A58" w:rsidRPr="0056099B" w:rsidRDefault="00F53A58" w:rsidP="00F53A58">
            <w:pPr>
              <w:rPr>
                <w:b/>
              </w:rPr>
            </w:pPr>
            <w:r w:rsidRPr="0056099B">
              <w:rPr>
                <w:b/>
              </w:rPr>
              <w:t>Процент удовл</w:t>
            </w:r>
            <w:r w:rsidR="0056099B">
              <w:rPr>
                <w:b/>
              </w:rPr>
              <w:t>е</w:t>
            </w:r>
            <w:r w:rsidRPr="0056099B">
              <w:rPr>
                <w:b/>
              </w:rPr>
              <w:t>творенных</w:t>
            </w:r>
          </w:p>
        </w:tc>
      </w:tr>
      <w:tr w:rsidR="00F53A58" w:rsidTr="00EC6286">
        <w:tc>
          <w:tcPr>
            <w:tcW w:w="835" w:type="dxa"/>
          </w:tcPr>
          <w:p w:rsidR="00F53A58" w:rsidRPr="00AD0A37" w:rsidRDefault="00F53A58" w:rsidP="00F53A5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D0A37">
              <w:rPr>
                <w:sz w:val="24"/>
                <w:szCs w:val="24"/>
              </w:rPr>
              <w:t>1</w:t>
            </w:r>
          </w:p>
        </w:tc>
        <w:tc>
          <w:tcPr>
            <w:tcW w:w="6106" w:type="dxa"/>
          </w:tcPr>
          <w:p w:rsidR="00F53A58" w:rsidRPr="00AD0A37" w:rsidRDefault="0056099B" w:rsidP="00F53A58">
            <w:pPr>
              <w:rPr>
                <w:sz w:val="24"/>
                <w:szCs w:val="24"/>
              </w:rPr>
            </w:pPr>
            <w:r w:rsidRPr="00AD0A37">
              <w:rPr>
                <w:sz w:val="24"/>
                <w:szCs w:val="24"/>
              </w:rPr>
              <w:t>Удовлетворенность материальным положением</w:t>
            </w:r>
          </w:p>
        </w:tc>
        <w:tc>
          <w:tcPr>
            <w:tcW w:w="2693" w:type="dxa"/>
          </w:tcPr>
          <w:p w:rsidR="00F53A58" w:rsidRPr="00AD0A37" w:rsidRDefault="009A6FE3" w:rsidP="00F53A5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62%</w:t>
            </w:r>
          </w:p>
        </w:tc>
      </w:tr>
      <w:tr w:rsidR="00F53A58" w:rsidTr="00EC6286">
        <w:tc>
          <w:tcPr>
            <w:tcW w:w="835" w:type="dxa"/>
          </w:tcPr>
          <w:p w:rsidR="00F53A58" w:rsidRPr="00AD0A37" w:rsidRDefault="00F53A58" w:rsidP="00F53A5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D0A37">
              <w:rPr>
                <w:sz w:val="24"/>
                <w:szCs w:val="24"/>
              </w:rPr>
              <w:t>2</w:t>
            </w:r>
          </w:p>
        </w:tc>
        <w:tc>
          <w:tcPr>
            <w:tcW w:w="6106" w:type="dxa"/>
          </w:tcPr>
          <w:p w:rsidR="0056099B" w:rsidRPr="0056099B" w:rsidRDefault="009A6FE3" w:rsidP="0056099B">
            <w:pPr>
              <w:shd w:val="clear" w:color="auto" w:fill="FFFFFF"/>
              <w:outlineLvl w:val="2"/>
              <w:rPr>
                <w:rFonts w:eastAsia="Times New Roman"/>
                <w:bCs/>
                <w:color w:val="060F0D"/>
                <w:sz w:val="24"/>
                <w:szCs w:val="24"/>
              </w:rPr>
            </w:pPr>
            <w:r>
              <w:rPr>
                <w:rFonts w:eastAsia="Times New Roman"/>
                <w:bCs/>
                <w:color w:val="060F0D"/>
                <w:sz w:val="24"/>
                <w:szCs w:val="24"/>
              </w:rPr>
              <w:t>Оценка качества</w:t>
            </w:r>
            <w:r w:rsidR="0056099B" w:rsidRPr="0056099B">
              <w:rPr>
                <w:rFonts w:eastAsia="Times New Roman"/>
                <w:bCs/>
                <w:color w:val="060F0D"/>
                <w:sz w:val="24"/>
                <w:szCs w:val="24"/>
              </w:rPr>
              <w:t xml:space="preserve"> лабораторной базы</w:t>
            </w:r>
          </w:p>
          <w:p w:rsidR="00F53A58" w:rsidRPr="00AD0A37" w:rsidRDefault="00F53A58" w:rsidP="00F53A5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53A58" w:rsidRDefault="00776496" w:rsidP="00AD0A3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6C1D">
              <w:rPr>
                <w:sz w:val="24"/>
                <w:szCs w:val="24"/>
              </w:rPr>
              <w:t>более 50%;</w:t>
            </w:r>
          </w:p>
          <w:p w:rsidR="00866C1D" w:rsidRPr="00AD0A37" w:rsidRDefault="00866C1D" w:rsidP="00866C1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43% - среднеудовл.</w:t>
            </w:r>
          </w:p>
        </w:tc>
      </w:tr>
      <w:tr w:rsidR="00F53A58" w:rsidTr="00EC6286">
        <w:tc>
          <w:tcPr>
            <w:tcW w:w="835" w:type="dxa"/>
          </w:tcPr>
          <w:p w:rsidR="00F53A58" w:rsidRPr="00AD0A37" w:rsidRDefault="00F53A58" w:rsidP="00F53A5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D0A37">
              <w:rPr>
                <w:sz w:val="24"/>
                <w:szCs w:val="24"/>
              </w:rPr>
              <w:t>3</w:t>
            </w:r>
          </w:p>
        </w:tc>
        <w:tc>
          <w:tcPr>
            <w:tcW w:w="6106" w:type="dxa"/>
          </w:tcPr>
          <w:p w:rsidR="00F53A58" w:rsidRPr="00EC6286" w:rsidRDefault="009A6FE3" w:rsidP="00EC628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color w:val="060F0D"/>
                <w:sz w:val="24"/>
                <w:szCs w:val="24"/>
              </w:rPr>
            </w:pPr>
            <w:r>
              <w:rPr>
                <w:b w:val="0"/>
                <w:color w:val="060F0D"/>
                <w:sz w:val="24"/>
                <w:szCs w:val="24"/>
              </w:rPr>
              <w:t>Удовлетворенность оснащением рабочего места и условиями</w:t>
            </w:r>
            <w:r w:rsidR="0056099B" w:rsidRPr="00AD0A37">
              <w:rPr>
                <w:b w:val="0"/>
                <w:color w:val="060F0D"/>
                <w:sz w:val="24"/>
                <w:szCs w:val="24"/>
              </w:rPr>
              <w:t xml:space="preserve"> труда</w:t>
            </w:r>
          </w:p>
        </w:tc>
        <w:tc>
          <w:tcPr>
            <w:tcW w:w="2693" w:type="dxa"/>
          </w:tcPr>
          <w:p w:rsidR="00F53A58" w:rsidRPr="00AD0A37" w:rsidRDefault="00AD0A37" w:rsidP="00F53A5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D0A37">
              <w:rPr>
                <w:sz w:val="24"/>
                <w:szCs w:val="24"/>
              </w:rPr>
              <w:t>85%</w:t>
            </w:r>
          </w:p>
        </w:tc>
      </w:tr>
      <w:tr w:rsidR="00F53A58" w:rsidTr="00EC6286">
        <w:tc>
          <w:tcPr>
            <w:tcW w:w="835" w:type="dxa"/>
          </w:tcPr>
          <w:p w:rsidR="00F53A58" w:rsidRPr="00AD0A37" w:rsidRDefault="00F53A58" w:rsidP="00F53A5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D0A37">
              <w:rPr>
                <w:sz w:val="24"/>
                <w:szCs w:val="24"/>
              </w:rPr>
              <w:t>4</w:t>
            </w:r>
          </w:p>
        </w:tc>
        <w:tc>
          <w:tcPr>
            <w:tcW w:w="6106" w:type="dxa"/>
          </w:tcPr>
          <w:p w:rsidR="00F53A58" w:rsidRPr="00EC6286" w:rsidRDefault="009A6FE3" w:rsidP="00EC628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color w:val="060F0D"/>
                <w:sz w:val="24"/>
                <w:szCs w:val="24"/>
              </w:rPr>
            </w:pPr>
            <w:r>
              <w:rPr>
                <w:b w:val="0"/>
                <w:color w:val="060F0D"/>
                <w:sz w:val="24"/>
                <w:szCs w:val="24"/>
              </w:rPr>
              <w:t>Удовлетворенность доступностью</w:t>
            </w:r>
            <w:r w:rsidR="0056099B" w:rsidRPr="00AD0A37">
              <w:rPr>
                <w:b w:val="0"/>
                <w:color w:val="060F0D"/>
                <w:sz w:val="24"/>
                <w:szCs w:val="24"/>
              </w:rPr>
              <w:t xml:space="preserve"> информации на сайте Академии</w:t>
            </w:r>
          </w:p>
        </w:tc>
        <w:tc>
          <w:tcPr>
            <w:tcW w:w="2693" w:type="dxa"/>
          </w:tcPr>
          <w:p w:rsidR="00F53A58" w:rsidRPr="00AD0A37" w:rsidRDefault="00AD0A37" w:rsidP="00F53A5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D0A37">
              <w:rPr>
                <w:sz w:val="24"/>
                <w:szCs w:val="24"/>
              </w:rPr>
              <w:t>92%</w:t>
            </w:r>
          </w:p>
        </w:tc>
      </w:tr>
      <w:tr w:rsidR="00F53A58" w:rsidTr="00EC6286">
        <w:tc>
          <w:tcPr>
            <w:tcW w:w="835" w:type="dxa"/>
          </w:tcPr>
          <w:p w:rsidR="00F53A58" w:rsidRPr="00AD0A37" w:rsidRDefault="00F53A58" w:rsidP="00F53A5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D0A37">
              <w:rPr>
                <w:sz w:val="24"/>
                <w:szCs w:val="24"/>
              </w:rPr>
              <w:t>5</w:t>
            </w:r>
          </w:p>
        </w:tc>
        <w:tc>
          <w:tcPr>
            <w:tcW w:w="6106" w:type="dxa"/>
          </w:tcPr>
          <w:p w:rsidR="00F53A58" w:rsidRPr="00EC6286" w:rsidRDefault="009A6FE3" w:rsidP="00EC628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color w:val="060F0D"/>
                <w:sz w:val="24"/>
                <w:szCs w:val="24"/>
              </w:rPr>
            </w:pPr>
            <w:r>
              <w:rPr>
                <w:b w:val="0"/>
                <w:color w:val="060F0D"/>
                <w:sz w:val="24"/>
                <w:szCs w:val="24"/>
              </w:rPr>
              <w:t>Удовлетворенность</w:t>
            </w:r>
            <w:r w:rsidR="0056099B" w:rsidRPr="00AD0A37">
              <w:rPr>
                <w:b w:val="0"/>
                <w:color w:val="060F0D"/>
                <w:sz w:val="24"/>
                <w:szCs w:val="24"/>
              </w:rPr>
              <w:t xml:space="preserve"> микроклиматом в рабочем коллективе?</w:t>
            </w:r>
          </w:p>
        </w:tc>
        <w:tc>
          <w:tcPr>
            <w:tcW w:w="2693" w:type="dxa"/>
          </w:tcPr>
          <w:p w:rsidR="00F53A58" w:rsidRPr="00AD0A37" w:rsidRDefault="009A6FE3" w:rsidP="00F53A5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</w:tr>
      <w:tr w:rsidR="00F53A58" w:rsidTr="00EC6286">
        <w:tc>
          <w:tcPr>
            <w:tcW w:w="835" w:type="dxa"/>
          </w:tcPr>
          <w:p w:rsidR="00F53A58" w:rsidRPr="00AD0A37" w:rsidRDefault="00F53A58" w:rsidP="00F53A5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D0A37">
              <w:rPr>
                <w:sz w:val="24"/>
                <w:szCs w:val="24"/>
              </w:rPr>
              <w:t>6</w:t>
            </w:r>
          </w:p>
        </w:tc>
        <w:tc>
          <w:tcPr>
            <w:tcW w:w="6106" w:type="dxa"/>
          </w:tcPr>
          <w:p w:rsidR="00F53A58" w:rsidRPr="00EC6286" w:rsidRDefault="009A6FE3" w:rsidP="00EC628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color w:val="060F0D"/>
                <w:sz w:val="24"/>
                <w:szCs w:val="24"/>
              </w:rPr>
            </w:pPr>
            <w:r>
              <w:rPr>
                <w:b w:val="0"/>
                <w:color w:val="060F0D"/>
                <w:sz w:val="24"/>
                <w:szCs w:val="24"/>
              </w:rPr>
              <w:t>Удовлетворенность организацией</w:t>
            </w:r>
            <w:r w:rsidR="0056099B" w:rsidRPr="00AD0A37">
              <w:rPr>
                <w:b w:val="0"/>
                <w:color w:val="060F0D"/>
                <w:sz w:val="24"/>
                <w:szCs w:val="24"/>
              </w:rPr>
              <w:t xml:space="preserve"> учебно-воспитательного процесс</w:t>
            </w:r>
            <w:r>
              <w:rPr>
                <w:b w:val="0"/>
                <w:color w:val="060F0D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9A6FE3" w:rsidRDefault="009A6FE3" w:rsidP="00EC628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67%; </w:t>
            </w:r>
          </w:p>
          <w:p w:rsidR="00F53A58" w:rsidRPr="00AD0A37" w:rsidRDefault="009A6FE3" w:rsidP="00EC628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 - среднеудовл.</w:t>
            </w:r>
          </w:p>
        </w:tc>
      </w:tr>
      <w:tr w:rsidR="00F53A58" w:rsidTr="00EC6286">
        <w:trPr>
          <w:trHeight w:val="821"/>
        </w:trPr>
        <w:tc>
          <w:tcPr>
            <w:tcW w:w="835" w:type="dxa"/>
          </w:tcPr>
          <w:p w:rsidR="00F53A58" w:rsidRPr="00AD0A37" w:rsidRDefault="00F53A58" w:rsidP="00F53A5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D0A37">
              <w:rPr>
                <w:sz w:val="24"/>
                <w:szCs w:val="24"/>
              </w:rPr>
              <w:t>7</w:t>
            </w:r>
          </w:p>
        </w:tc>
        <w:tc>
          <w:tcPr>
            <w:tcW w:w="6106" w:type="dxa"/>
          </w:tcPr>
          <w:p w:rsidR="0056099B" w:rsidRPr="00AD0A37" w:rsidRDefault="009A6FE3" w:rsidP="0056099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color w:val="060F0D"/>
                <w:sz w:val="24"/>
                <w:szCs w:val="24"/>
              </w:rPr>
            </w:pPr>
            <w:r>
              <w:rPr>
                <w:b w:val="0"/>
                <w:color w:val="060F0D"/>
                <w:sz w:val="24"/>
                <w:szCs w:val="24"/>
              </w:rPr>
              <w:t>З</w:t>
            </w:r>
            <w:r w:rsidR="0056099B" w:rsidRPr="00AD0A37">
              <w:rPr>
                <w:b w:val="0"/>
                <w:color w:val="060F0D"/>
                <w:sz w:val="24"/>
                <w:szCs w:val="24"/>
              </w:rPr>
              <w:t>агруженность внеаудиторной работой</w:t>
            </w:r>
          </w:p>
          <w:p w:rsidR="00F53A58" w:rsidRPr="00AD0A37" w:rsidRDefault="00F53A58" w:rsidP="00F53A5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53A58" w:rsidRDefault="009A6FE3" w:rsidP="00EC62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EC6286">
              <w:rPr>
                <w:sz w:val="24"/>
                <w:szCs w:val="24"/>
              </w:rPr>
              <w:t xml:space="preserve">%- очень </w:t>
            </w:r>
            <w:r>
              <w:rPr>
                <w:sz w:val="24"/>
                <w:szCs w:val="24"/>
              </w:rPr>
              <w:t>загружены;</w:t>
            </w:r>
          </w:p>
          <w:p w:rsidR="009A6FE3" w:rsidRPr="00AD0A37" w:rsidRDefault="00EC6286" w:rsidP="00EC62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– средне.</w:t>
            </w:r>
          </w:p>
        </w:tc>
      </w:tr>
      <w:tr w:rsidR="00EC6286" w:rsidTr="00EC6286">
        <w:trPr>
          <w:trHeight w:val="821"/>
        </w:trPr>
        <w:tc>
          <w:tcPr>
            <w:tcW w:w="835" w:type="dxa"/>
          </w:tcPr>
          <w:p w:rsidR="00EC6286" w:rsidRPr="00AD0A37" w:rsidRDefault="00EC6286" w:rsidP="00F53A58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06" w:type="dxa"/>
          </w:tcPr>
          <w:p w:rsidR="00EC6286" w:rsidRDefault="00C537B7" w:rsidP="0056099B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color w:val="060F0D"/>
                <w:sz w:val="24"/>
                <w:szCs w:val="24"/>
              </w:rPr>
            </w:pPr>
            <w:r>
              <w:rPr>
                <w:b w:val="0"/>
                <w:color w:val="060F0D"/>
                <w:sz w:val="24"/>
                <w:szCs w:val="24"/>
              </w:rPr>
              <w:t xml:space="preserve">Уровень компетентности административного персонала </w:t>
            </w:r>
          </w:p>
        </w:tc>
        <w:tc>
          <w:tcPr>
            <w:tcW w:w="2693" w:type="dxa"/>
          </w:tcPr>
          <w:p w:rsidR="00EC6286" w:rsidRDefault="00DE389F" w:rsidP="00EC62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537B7">
              <w:rPr>
                <w:sz w:val="24"/>
                <w:szCs w:val="24"/>
              </w:rPr>
              <w:t>0%</w:t>
            </w:r>
            <w:r>
              <w:rPr>
                <w:sz w:val="24"/>
                <w:szCs w:val="24"/>
              </w:rPr>
              <w:t xml:space="preserve"> - проректора;</w:t>
            </w:r>
          </w:p>
          <w:p w:rsidR="00DE389F" w:rsidRDefault="00DE389F" w:rsidP="00EC62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 - рук. Подразделений;</w:t>
            </w:r>
          </w:p>
          <w:p w:rsidR="00DE389F" w:rsidRDefault="00DE389F" w:rsidP="00EC62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 - сотрудники.</w:t>
            </w:r>
          </w:p>
        </w:tc>
      </w:tr>
    </w:tbl>
    <w:p w:rsidR="00AD0A37" w:rsidRDefault="00AD0A37" w:rsidP="00AD0A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53A58" w:rsidRPr="00355BBD" w:rsidRDefault="00355BBD" w:rsidP="00DE38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55BBD">
        <w:rPr>
          <w:rFonts w:ascii="Times New Roman" w:hAnsi="Times New Roman" w:cs="Times New Roman"/>
          <w:sz w:val="24"/>
          <w:szCs w:val="24"/>
        </w:rPr>
        <w:t>Кроме того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5BBD">
        <w:rPr>
          <w:rFonts w:ascii="Times New Roman" w:hAnsi="Times New Roman" w:cs="Times New Roman"/>
          <w:sz w:val="24"/>
          <w:szCs w:val="24"/>
        </w:rPr>
        <w:t>были предложения по форме повышения квалификации:</w:t>
      </w:r>
      <w:r>
        <w:rPr>
          <w:rFonts w:ascii="Times New Roman" w:hAnsi="Times New Roman" w:cs="Times New Roman"/>
          <w:sz w:val="24"/>
          <w:szCs w:val="24"/>
        </w:rPr>
        <w:t xml:space="preserve"> стажировки в родственных учебных заведениях, на базах лечебных медицинских учреждений</w:t>
      </w:r>
      <w:r w:rsidR="00AD0A37">
        <w:rPr>
          <w:rFonts w:ascii="Times New Roman" w:hAnsi="Times New Roman" w:cs="Times New Roman"/>
          <w:sz w:val="24"/>
          <w:szCs w:val="24"/>
        </w:rPr>
        <w:t xml:space="preserve"> – 54%;</w:t>
      </w:r>
    </w:p>
    <w:p w:rsidR="00F53A58" w:rsidRDefault="00AD0A37" w:rsidP="00DE389F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AD0A37">
        <w:rPr>
          <w:rFonts w:ascii="Times New Roman" w:hAnsi="Times New Roman"/>
          <w:sz w:val="24"/>
          <w:szCs w:val="24"/>
        </w:rPr>
        <w:t xml:space="preserve">частие в </w:t>
      </w:r>
      <w:r>
        <w:rPr>
          <w:rFonts w:ascii="Times New Roman" w:hAnsi="Times New Roman"/>
          <w:sz w:val="24"/>
          <w:szCs w:val="24"/>
        </w:rPr>
        <w:t xml:space="preserve">профессиональных </w:t>
      </w:r>
      <w:r w:rsidRPr="00AD0A37">
        <w:rPr>
          <w:rFonts w:ascii="Times New Roman" w:hAnsi="Times New Roman"/>
          <w:sz w:val="24"/>
          <w:szCs w:val="24"/>
        </w:rPr>
        <w:t>семинарах, конференциях</w:t>
      </w:r>
      <w:r>
        <w:rPr>
          <w:rFonts w:ascii="Times New Roman" w:hAnsi="Times New Roman"/>
          <w:sz w:val="28"/>
          <w:szCs w:val="28"/>
        </w:rPr>
        <w:t xml:space="preserve"> – 21%,</w:t>
      </w:r>
      <w:r>
        <w:rPr>
          <w:rFonts w:ascii="Times New Roman" w:hAnsi="Times New Roman"/>
          <w:sz w:val="24"/>
          <w:szCs w:val="24"/>
        </w:rPr>
        <w:t xml:space="preserve"> курсы различной направленности, постоянно действующие (методические, компьютерные и т.д.) – 25%.</w:t>
      </w:r>
    </w:p>
    <w:p w:rsidR="00DE389F" w:rsidRPr="00DE389F" w:rsidRDefault="00DE389F" w:rsidP="00DE389F">
      <w:pPr>
        <w:pStyle w:val="3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color w:val="060F0D"/>
          <w:sz w:val="24"/>
          <w:szCs w:val="24"/>
        </w:rPr>
      </w:pPr>
      <w:r w:rsidRPr="00DE389F">
        <w:rPr>
          <w:b w:val="0"/>
          <w:color w:val="060F0D"/>
          <w:sz w:val="24"/>
          <w:szCs w:val="24"/>
        </w:rPr>
        <w:t>На вопрос: «Что мешает Вам работать эффективнее?»</w:t>
      </w:r>
      <w:r>
        <w:rPr>
          <w:b w:val="0"/>
          <w:color w:val="060F0D"/>
          <w:sz w:val="24"/>
          <w:szCs w:val="24"/>
        </w:rPr>
        <w:t>, сотрудники отмечают психологическую усталость (38,5%), микроклимат в коллективе (30%), отношение студентов (20%).</w:t>
      </w:r>
      <w:r w:rsidR="008E5E17">
        <w:rPr>
          <w:b w:val="0"/>
          <w:color w:val="060F0D"/>
          <w:sz w:val="24"/>
          <w:szCs w:val="24"/>
        </w:rPr>
        <w:t xml:space="preserve"> С учетом того, что некоторые респонденты выбирали несколько вариантов ответов, получилась следующая диаграмма:</w:t>
      </w:r>
    </w:p>
    <w:p w:rsidR="00D03839" w:rsidRDefault="00D03839" w:rsidP="008E5E17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D03839" w:rsidRDefault="00D03839" w:rsidP="008E5E17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D03839" w:rsidRDefault="00D03839" w:rsidP="008E5E17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D03839" w:rsidRDefault="00D03839" w:rsidP="008E5E17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F53A58" w:rsidRPr="00D03839" w:rsidRDefault="008E5E17" w:rsidP="00976AC6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8E5E17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Рис. 2 Причины снижения эффективности работы ППС</w:t>
      </w:r>
    </w:p>
    <w:p w:rsidR="00C814F7" w:rsidRDefault="00C814F7" w:rsidP="00976AC6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43374C2" wp14:editId="1513036E">
            <wp:extent cx="5940425" cy="3305175"/>
            <wp:effectExtent l="0" t="0" r="317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5E17" w:rsidRDefault="008E5E17" w:rsidP="008E5E1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76AC6" w:rsidRPr="005A646C" w:rsidRDefault="008E5E17" w:rsidP="005A64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улучшения работы Академии, преподавателями были обозначены следующие пожелания: улучшение материально-технической базы, слаженное и продуктивное взаимодействие сотрудников, подразделений, повышение инициативности и ответственности сотрудников, </w:t>
      </w:r>
      <w:r w:rsidR="00E84419">
        <w:rPr>
          <w:rFonts w:ascii="Times New Roman" w:hAnsi="Times New Roman"/>
          <w:sz w:val="24"/>
          <w:szCs w:val="24"/>
        </w:rPr>
        <w:t>повышение квалификации молодых специалистов, возможность посещения занятий профессоров, стажировок в других вузах, развитие проектной деятельности, стабильность и конечно же повышение оплаты труда.</w:t>
      </w:r>
    </w:p>
    <w:p w:rsidR="00976AC6" w:rsidRPr="005A646C" w:rsidRDefault="005A646C" w:rsidP="005A64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46C">
        <w:rPr>
          <w:rFonts w:ascii="Times New Roman" w:hAnsi="Times New Roman" w:cs="Times New Roman"/>
          <w:sz w:val="24"/>
          <w:szCs w:val="24"/>
        </w:rPr>
        <w:t>Итоги анкетирования учитываются ректоратом при принятии управленческих решений по проблемам образовательного процесса. Информация, полученная в результате проведения мониторинговых исследований в системе управления качеством образования, предназначена для внутреннего использования в вузе.</w:t>
      </w:r>
    </w:p>
    <w:p w:rsidR="00976AC6" w:rsidRDefault="00976AC6" w:rsidP="00976AC6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pacing w:val="2"/>
          <w:sz w:val="28"/>
          <w:szCs w:val="28"/>
          <w:u w:val="single"/>
        </w:rPr>
      </w:pPr>
    </w:p>
    <w:p w:rsidR="00976AC6" w:rsidRDefault="00976AC6" w:rsidP="00756F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AC6" w:rsidRPr="00D03839" w:rsidRDefault="00976AC6" w:rsidP="00D038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6AC6" w:rsidRPr="00D03839" w:rsidSect="00B72A1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AF1" w:rsidRDefault="00EA0AF1" w:rsidP="007F3BD3">
      <w:pPr>
        <w:spacing w:after="0" w:line="240" w:lineRule="auto"/>
      </w:pPr>
      <w:r>
        <w:separator/>
      </w:r>
    </w:p>
  </w:endnote>
  <w:endnote w:type="continuationSeparator" w:id="0">
    <w:p w:rsidR="00EA0AF1" w:rsidRDefault="00EA0AF1" w:rsidP="007F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AF1" w:rsidRDefault="00EA0AF1" w:rsidP="007F3BD3">
      <w:pPr>
        <w:spacing w:after="0" w:line="240" w:lineRule="auto"/>
      </w:pPr>
      <w:r>
        <w:separator/>
      </w:r>
    </w:p>
  </w:footnote>
  <w:footnote w:type="continuationSeparator" w:id="0">
    <w:p w:rsidR="00EA0AF1" w:rsidRDefault="00EA0AF1" w:rsidP="007F3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1C35"/>
    <w:multiLevelType w:val="hybridMultilevel"/>
    <w:tmpl w:val="9524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F5CB4"/>
    <w:multiLevelType w:val="hybridMultilevel"/>
    <w:tmpl w:val="9BC2F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44AA4"/>
    <w:multiLevelType w:val="hybridMultilevel"/>
    <w:tmpl w:val="6CF0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2E27D7"/>
    <w:multiLevelType w:val="hybridMultilevel"/>
    <w:tmpl w:val="B56C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51B61"/>
    <w:multiLevelType w:val="hybridMultilevel"/>
    <w:tmpl w:val="3C40EC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217840"/>
    <w:multiLevelType w:val="hybridMultilevel"/>
    <w:tmpl w:val="EDD0C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C5E97"/>
    <w:multiLevelType w:val="hybridMultilevel"/>
    <w:tmpl w:val="47920678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CE"/>
    <w:rsid w:val="00015127"/>
    <w:rsid w:val="000623DC"/>
    <w:rsid w:val="000720DB"/>
    <w:rsid w:val="00075C81"/>
    <w:rsid w:val="000C16CD"/>
    <w:rsid w:val="000D0F48"/>
    <w:rsid w:val="000D503C"/>
    <w:rsid w:val="000D7597"/>
    <w:rsid w:val="00112B94"/>
    <w:rsid w:val="00120F20"/>
    <w:rsid w:val="00127DC4"/>
    <w:rsid w:val="0013239A"/>
    <w:rsid w:val="00216507"/>
    <w:rsid w:val="00236147"/>
    <w:rsid w:val="00241C05"/>
    <w:rsid w:val="00242474"/>
    <w:rsid w:val="00271A12"/>
    <w:rsid w:val="00272B07"/>
    <w:rsid w:val="002866B3"/>
    <w:rsid w:val="00297E8F"/>
    <w:rsid w:val="002A5F0F"/>
    <w:rsid w:val="002B4F9F"/>
    <w:rsid w:val="002C2AF1"/>
    <w:rsid w:val="002C3C56"/>
    <w:rsid w:val="002D6D65"/>
    <w:rsid w:val="00317940"/>
    <w:rsid w:val="003274E8"/>
    <w:rsid w:val="003349A2"/>
    <w:rsid w:val="003412C2"/>
    <w:rsid w:val="00345FA2"/>
    <w:rsid w:val="00354A3A"/>
    <w:rsid w:val="00355503"/>
    <w:rsid w:val="00355BBD"/>
    <w:rsid w:val="003642A8"/>
    <w:rsid w:val="0037046D"/>
    <w:rsid w:val="00381077"/>
    <w:rsid w:val="003822C0"/>
    <w:rsid w:val="003A069F"/>
    <w:rsid w:val="003B545E"/>
    <w:rsid w:val="003D1F4E"/>
    <w:rsid w:val="003E1892"/>
    <w:rsid w:val="003E52BE"/>
    <w:rsid w:val="003E751C"/>
    <w:rsid w:val="00422990"/>
    <w:rsid w:val="00437648"/>
    <w:rsid w:val="00441412"/>
    <w:rsid w:val="00453D72"/>
    <w:rsid w:val="00495876"/>
    <w:rsid w:val="004A0A58"/>
    <w:rsid w:val="004C1E02"/>
    <w:rsid w:val="004F0C3B"/>
    <w:rsid w:val="004F2920"/>
    <w:rsid w:val="00505C84"/>
    <w:rsid w:val="0050719A"/>
    <w:rsid w:val="00522768"/>
    <w:rsid w:val="0053742C"/>
    <w:rsid w:val="00541284"/>
    <w:rsid w:val="0056099B"/>
    <w:rsid w:val="0057749C"/>
    <w:rsid w:val="00595001"/>
    <w:rsid w:val="005A214E"/>
    <w:rsid w:val="005A646C"/>
    <w:rsid w:val="005B2B99"/>
    <w:rsid w:val="005C2228"/>
    <w:rsid w:val="005C35C7"/>
    <w:rsid w:val="005C4815"/>
    <w:rsid w:val="005D4A33"/>
    <w:rsid w:val="005D7909"/>
    <w:rsid w:val="00602DE8"/>
    <w:rsid w:val="00627001"/>
    <w:rsid w:val="00637D25"/>
    <w:rsid w:val="00661E51"/>
    <w:rsid w:val="006A30B5"/>
    <w:rsid w:val="006C41D7"/>
    <w:rsid w:val="006D0923"/>
    <w:rsid w:val="006F6DEC"/>
    <w:rsid w:val="00705757"/>
    <w:rsid w:val="007075B6"/>
    <w:rsid w:val="0072591F"/>
    <w:rsid w:val="007304C1"/>
    <w:rsid w:val="00750708"/>
    <w:rsid w:val="007521F8"/>
    <w:rsid w:val="00756F20"/>
    <w:rsid w:val="00776496"/>
    <w:rsid w:val="007826DC"/>
    <w:rsid w:val="007B62BF"/>
    <w:rsid w:val="007C089D"/>
    <w:rsid w:val="007C1BD0"/>
    <w:rsid w:val="007C2653"/>
    <w:rsid w:val="007E5CF9"/>
    <w:rsid w:val="007F3BD3"/>
    <w:rsid w:val="00822182"/>
    <w:rsid w:val="00826347"/>
    <w:rsid w:val="00830CB2"/>
    <w:rsid w:val="0083402F"/>
    <w:rsid w:val="00835226"/>
    <w:rsid w:val="00837A0E"/>
    <w:rsid w:val="00850356"/>
    <w:rsid w:val="00866C1D"/>
    <w:rsid w:val="00897DE0"/>
    <w:rsid w:val="008A5A8E"/>
    <w:rsid w:val="008B5B60"/>
    <w:rsid w:val="008E16F5"/>
    <w:rsid w:val="008E5E17"/>
    <w:rsid w:val="008F5641"/>
    <w:rsid w:val="00904412"/>
    <w:rsid w:val="00910AC2"/>
    <w:rsid w:val="00943BD3"/>
    <w:rsid w:val="00954CE1"/>
    <w:rsid w:val="009556D0"/>
    <w:rsid w:val="009609D6"/>
    <w:rsid w:val="00964DAD"/>
    <w:rsid w:val="00976AC6"/>
    <w:rsid w:val="00993BCC"/>
    <w:rsid w:val="00994C74"/>
    <w:rsid w:val="0099742D"/>
    <w:rsid w:val="009A4B61"/>
    <w:rsid w:val="009A6FE3"/>
    <w:rsid w:val="009B2C00"/>
    <w:rsid w:val="009C0271"/>
    <w:rsid w:val="009C47F0"/>
    <w:rsid w:val="009C7259"/>
    <w:rsid w:val="009D1383"/>
    <w:rsid w:val="009D3262"/>
    <w:rsid w:val="00A000DC"/>
    <w:rsid w:val="00A01185"/>
    <w:rsid w:val="00A0585A"/>
    <w:rsid w:val="00A06806"/>
    <w:rsid w:val="00A23070"/>
    <w:rsid w:val="00A612A1"/>
    <w:rsid w:val="00A663FB"/>
    <w:rsid w:val="00A735CA"/>
    <w:rsid w:val="00A9633E"/>
    <w:rsid w:val="00AA65F3"/>
    <w:rsid w:val="00AC5B3E"/>
    <w:rsid w:val="00AD0A37"/>
    <w:rsid w:val="00AE24C4"/>
    <w:rsid w:val="00AF4A4E"/>
    <w:rsid w:val="00B10C70"/>
    <w:rsid w:val="00B37098"/>
    <w:rsid w:val="00B57D2C"/>
    <w:rsid w:val="00B72A1D"/>
    <w:rsid w:val="00B76BE6"/>
    <w:rsid w:val="00BA1D81"/>
    <w:rsid w:val="00BA27A4"/>
    <w:rsid w:val="00BC0CE3"/>
    <w:rsid w:val="00BC0F8F"/>
    <w:rsid w:val="00BD635C"/>
    <w:rsid w:val="00BF2E69"/>
    <w:rsid w:val="00C17A46"/>
    <w:rsid w:val="00C35976"/>
    <w:rsid w:val="00C36A6A"/>
    <w:rsid w:val="00C537B7"/>
    <w:rsid w:val="00C56DE3"/>
    <w:rsid w:val="00C814F7"/>
    <w:rsid w:val="00C92ACC"/>
    <w:rsid w:val="00CB19F0"/>
    <w:rsid w:val="00CD15F9"/>
    <w:rsid w:val="00CD41CF"/>
    <w:rsid w:val="00CD5601"/>
    <w:rsid w:val="00CE28CC"/>
    <w:rsid w:val="00D03839"/>
    <w:rsid w:val="00D16B78"/>
    <w:rsid w:val="00D2091A"/>
    <w:rsid w:val="00D602EF"/>
    <w:rsid w:val="00D75158"/>
    <w:rsid w:val="00D75739"/>
    <w:rsid w:val="00DB2F47"/>
    <w:rsid w:val="00DB5668"/>
    <w:rsid w:val="00DB6DB2"/>
    <w:rsid w:val="00DE389F"/>
    <w:rsid w:val="00DE5039"/>
    <w:rsid w:val="00DE5EE6"/>
    <w:rsid w:val="00DE7B14"/>
    <w:rsid w:val="00E14938"/>
    <w:rsid w:val="00E42852"/>
    <w:rsid w:val="00E47BB1"/>
    <w:rsid w:val="00E550CD"/>
    <w:rsid w:val="00E55FD2"/>
    <w:rsid w:val="00E707CE"/>
    <w:rsid w:val="00E84419"/>
    <w:rsid w:val="00EA0554"/>
    <w:rsid w:val="00EA0AF1"/>
    <w:rsid w:val="00EB159F"/>
    <w:rsid w:val="00EB5E71"/>
    <w:rsid w:val="00EC1D50"/>
    <w:rsid w:val="00EC6286"/>
    <w:rsid w:val="00ED391A"/>
    <w:rsid w:val="00ED4144"/>
    <w:rsid w:val="00F046F9"/>
    <w:rsid w:val="00F53A58"/>
    <w:rsid w:val="00F65851"/>
    <w:rsid w:val="00F747C4"/>
    <w:rsid w:val="00F74C64"/>
    <w:rsid w:val="00F74F37"/>
    <w:rsid w:val="00F836AA"/>
    <w:rsid w:val="00FB4C2D"/>
    <w:rsid w:val="00FC4E6C"/>
    <w:rsid w:val="00FE53FB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443C"/>
  <w15:docId w15:val="{012807EC-F441-4FA3-8FA3-A05DABC5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A33"/>
  </w:style>
  <w:style w:type="paragraph" w:styleId="3">
    <w:name w:val="heading 3"/>
    <w:basedOn w:val="a"/>
    <w:link w:val="30"/>
    <w:uiPriority w:val="9"/>
    <w:qFormat/>
    <w:rsid w:val="005609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7C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7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7C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9633E"/>
    <w:rPr>
      <w:color w:val="808080"/>
    </w:rPr>
  </w:style>
  <w:style w:type="table" w:styleId="a7">
    <w:name w:val="Table Grid"/>
    <w:basedOn w:val="a1"/>
    <w:uiPriority w:val="39"/>
    <w:rsid w:val="00756F20"/>
    <w:pPr>
      <w:spacing w:after="0" w:line="240" w:lineRule="auto"/>
    </w:pPr>
    <w:rPr>
      <w:rFonts w:ascii="Times New Roman" w:eastAsiaTheme="minorHAnsi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3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3BD3"/>
  </w:style>
  <w:style w:type="paragraph" w:styleId="aa">
    <w:name w:val="footer"/>
    <w:basedOn w:val="a"/>
    <w:link w:val="ab"/>
    <w:uiPriority w:val="99"/>
    <w:unhideWhenUsed/>
    <w:rsid w:val="007F3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3BD3"/>
  </w:style>
  <w:style w:type="character" w:customStyle="1" w:styleId="30">
    <w:name w:val="Заголовок 3 Знак"/>
    <w:basedOn w:val="a0"/>
    <w:link w:val="3"/>
    <w:uiPriority w:val="9"/>
    <w:rsid w:val="0056099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CE8-45B7-8EF1-245EFCD4E5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CE8-45B7-8EF1-245EFCD4E51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CE8-45B7-8EF1-245EFCD4E51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32D-405A-9C8E-1618463AB30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32D-405A-9C8E-1618463AB30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32D-405A-9C8E-1618463AB30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психическая усталость</c:v>
                </c:pt>
                <c:pt idx="1">
                  <c:v>микроклимат коллектива</c:v>
                </c:pt>
                <c:pt idx="2">
                  <c:v>отношение обучаемых</c:v>
                </c:pt>
                <c:pt idx="3">
                  <c:v>отношение руководства</c:v>
                </c:pt>
                <c:pt idx="4">
                  <c:v> неудовлетворенность условиями быта</c:v>
                </c:pt>
                <c:pt idx="5">
                  <c:v>другое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38.5</c:v>
                </c:pt>
                <c:pt idx="1">
                  <c:v>30.8</c:v>
                </c:pt>
                <c:pt idx="2">
                  <c:v>20.5</c:v>
                </c:pt>
                <c:pt idx="3">
                  <c:v>15.4</c:v>
                </c:pt>
                <c:pt idx="4">
                  <c:v>10</c:v>
                </c:pt>
                <c:pt idx="5">
                  <c:v>20.5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CE8-45B7-8EF1-245EFCD4E51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4927240213520165"/>
          <c:y val="6.2284705192943747E-2"/>
          <c:w val="0.33798062527078954"/>
          <c:h val="0.868725401949630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528E-30F4-497F-815F-416863F2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</cp:lastModifiedBy>
  <cp:revision>14</cp:revision>
  <cp:lastPrinted>2022-05-04T06:33:00Z</cp:lastPrinted>
  <dcterms:created xsi:type="dcterms:W3CDTF">2023-07-13T05:34:00Z</dcterms:created>
  <dcterms:modified xsi:type="dcterms:W3CDTF">2024-09-03T02:57:00Z</dcterms:modified>
</cp:coreProperties>
</file>